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F686" w14:textId="77777777" w:rsidR="00621600" w:rsidRDefault="00621600" w:rsidP="0062160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7D01">
        <w:rPr>
          <w:rFonts w:ascii="Times New Roman" w:hAnsi="Times New Roman" w:cs="Times New Roman"/>
          <w:bCs/>
          <w:sz w:val="24"/>
          <w:szCs w:val="24"/>
        </w:rPr>
        <w:t>Obchodní akademie, vyšší odborná škola cestovního ruchu a jazyková škola s právem státní jazykové zkoušky Karlovy Vary, příspěvková organizace</w:t>
      </w:r>
    </w:p>
    <w:p w14:paraId="61A3D595" w14:textId="240921A2" w:rsidR="00327D01" w:rsidRPr="00327D01" w:rsidRDefault="00327D01" w:rsidP="0062160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58904AA" w14:textId="4DE2B296" w:rsidR="00327D01" w:rsidRPr="002C59DD" w:rsidRDefault="00327D01" w:rsidP="002C59DD">
      <w:pPr>
        <w:pStyle w:val="Default"/>
        <w:tabs>
          <w:tab w:val="left" w:pos="5835"/>
        </w:tabs>
        <w:jc w:val="center"/>
        <w:rPr>
          <w:b/>
          <w:bCs/>
          <w:sz w:val="32"/>
          <w:szCs w:val="32"/>
          <w:lang w:val="en-GB"/>
        </w:rPr>
      </w:pPr>
      <w:r w:rsidRPr="002C59DD">
        <w:rPr>
          <w:b/>
          <w:bCs/>
          <w:sz w:val="32"/>
          <w:szCs w:val="32"/>
          <w:lang w:val="en-GB"/>
        </w:rPr>
        <w:t>Maturitní témata z bloku odborných předmětů</w:t>
      </w:r>
    </w:p>
    <w:p w14:paraId="53E4C5A3" w14:textId="27A0F402" w:rsidR="00621600" w:rsidRPr="002C59DD" w:rsidRDefault="00327D01" w:rsidP="002C59DD">
      <w:pPr>
        <w:pStyle w:val="Default"/>
        <w:tabs>
          <w:tab w:val="left" w:pos="5835"/>
        </w:tabs>
        <w:jc w:val="center"/>
        <w:rPr>
          <w:b/>
          <w:bCs/>
          <w:sz w:val="32"/>
          <w:szCs w:val="32"/>
          <w:lang w:val="en-GB"/>
        </w:rPr>
      </w:pPr>
      <w:r w:rsidRPr="002C59DD">
        <w:rPr>
          <w:b/>
          <w:bCs/>
          <w:sz w:val="32"/>
          <w:szCs w:val="32"/>
          <w:lang w:val="en-GB"/>
        </w:rPr>
        <w:t>škol</w:t>
      </w:r>
      <w:r w:rsidR="00621600" w:rsidRPr="002C59DD">
        <w:rPr>
          <w:b/>
          <w:bCs/>
          <w:sz w:val="32"/>
          <w:szCs w:val="32"/>
          <w:lang w:val="en-GB"/>
        </w:rPr>
        <w:t>ní rok 202</w:t>
      </w:r>
      <w:r w:rsidR="00507759" w:rsidRPr="002C59DD">
        <w:rPr>
          <w:b/>
          <w:bCs/>
          <w:sz w:val="32"/>
          <w:szCs w:val="32"/>
          <w:lang w:val="en-GB"/>
        </w:rPr>
        <w:t>3</w:t>
      </w:r>
      <w:r w:rsidR="00621600" w:rsidRPr="002C59DD">
        <w:rPr>
          <w:b/>
          <w:bCs/>
          <w:sz w:val="32"/>
          <w:szCs w:val="32"/>
          <w:lang w:val="en-GB"/>
        </w:rPr>
        <w:t>/202</w:t>
      </w:r>
      <w:r w:rsidR="00507759" w:rsidRPr="002C59DD">
        <w:rPr>
          <w:b/>
          <w:bCs/>
          <w:sz w:val="32"/>
          <w:szCs w:val="32"/>
          <w:lang w:val="en-GB"/>
        </w:rPr>
        <w:t>4</w:t>
      </w:r>
    </w:p>
    <w:p w14:paraId="40755446" w14:textId="6D9692DB" w:rsidR="00621600" w:rsidRPr="002C59DD" w:rsidRDefault="00327D01" w:rsidP="002C59DD">
      <w:pPr>
        <w:pStyle w:val="Default"/>
        <w:tabs>
          <w:tab w:val="left" w:pos="5835"/>
        </w:tabs>
        <w:jc w:val="center"/>
        <w:rPr>
          <w:b/>
          <w:bCs/>
          <w:sz w:val="32"/>
          <w:szCs w:val="32"/>
          <w:lang w:val="en-GB"/>
        </w:rPr>
      </w:pPr>
      <w:r w:rsidRPr="002C59DD">
        <w:rPr>
          <w:b/>
          <w:bCs/>
          <w:sz w:val="32"/>
          <w:szCs w:val="32"/>
          <w:lang w:val="en-GB"/>
        </w:rPr>
        <w:t>t</w:t>
      </w:r>
      <w:r w:rsidR="00621600" w:rsidRPr="002C59DD">
        <w:rPr>
          <w:b/>
          <w:bCs/>
          <w:sz w:val="32"/>
          <w:szCs w:val="32"/>
          <w:lang w:val="en-GB"/>
        </w:rPr>
        <w:t>říd</w:t>
      </w:r>
      <w:r w:rsidR="00D30F24" w:rsidRPr="002C59DD">
        <w:rPr>
          <w:b/>
          <w:bCs/>
          <w:sz w:val="32"/>
          <w:szCs w:val="32"/>
          <w:lang w:val="en-GB"/>
        </w:rPr>
        <w:t>y</w:t>
      </w:r>
      <w:r w:rsidR="00621600" w:rsidRPr="002C59DD">
        <w:rPr>
          <w:b/>
          <w:bCs/>
          <w:sz w:val="32"/>
          <w:szCs w:val="32"/>
          <w:lang w:val="en-GB"/>
        </w:rPr>
        <w:t xml:space="preserve"> 4. B, 4. C</w:t>
      </w:r>
    </w:p>
    <w:p w14:paraId="45756A5B" w14:textId="77777777" w:rsidR="00621600" w:rsidRPr="00327D01" w:rsidRDefault="00621600" w:rsidP="00D30F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4D2560" w14:textId="77777777" w:rsidR="00507759" w:rsidRDefault="00621600" w:rsidP="002C59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7D01">
        <w:rPr>
          <w:rFonts w:ascii="Times New Roman" w:hAnsi="Times New Roman" w:cs="Times New Roman"/>
          <w:sz w:val="24"/>
          <w:szCs w:val="24"/>
        </w:rPr>
        <w:t xml:space="preserve">1. </w:t>
      </w:r>
      <w:r w:rsidR="00507759" w:rsidRPr="00327D01">
        <w:rPr>
          <w:rFonts w:ascii="Times New Roman" w:hAnsi="Times New Roman" w:cs="Times New Roman"/>
          <w:sz w:val="24"/>
          <w:szCs w:val="24"/>
        </w:rPr>
        <w:t>Trh služeb cestovního ruchu; celní technika v cestovním ruchu</w:t>
      </w:r>
      <w:r w:rsidR="005077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BC420" w14:textId="37EB7285" w:rsidR="00507759" w:rsidRDefault="00507759" w:rsidP="002C59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27D01">
        <w:rPr>
          <w:rFonts w:ascii="Times New Roman" w:hAnsi="Times New Roman" w:cs="Times New Roman"/>
          <w:sz w:val="24"/>
          <w:szCs w:val="24"/>
        </w:rPr>
        <w:t xml:space="preserve">Úloha propagace na trhu cestovního ruchu; zájezdová činnost </w:t>
      </w:r>
    </w:p>
    <w:p w14:paraId="0ED91590" w14:textId="7A850505" w:rsidR="00327D01" w:rsidRDefault="00507759" w:rsidP="002C59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21600" w:rsidRPr="00327D01">
        <w:rPr>
          <w:rFonts w:ascii="Times New Roman" w:hAnsi="Times New Roman" w:cs="Times New Roman"/>
          <w:sz w:val="24"/>
          <w:szCs w:val="24"/>
        </w:rPr>
        <w:t xml:space="preserve">Sezónnost na trhu cestovního ruchu; tvorba, nabídka a prodej produktů cestovních </w:t>
      </w:r>
      <w:r w:rsidR="00327D0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926774" w14:textId="77777777" w:rsidR="008B76AE" w:rsidRDefault="00327D01" w:rsidP="002C59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1600" w:rsidRPr="00327D01">
        <w:rPr>
          <w:rFonts w:ascii="Times New Roman" w:hAnsi="Times New Roman" w:cs="Times New Roman"/>
          <w:sz w:val="24"/>
          <w:szCs w:val="24"/>
        </w:rPr>
        <w:t xml:space="preserve">kanceláří </w:t>
      </w:r>
    </w:p>
    <w:p w14:paraId="7B0E4D01" w14:textId="1D044F40" w:rsidR="008B76AE" w:rsidRDefault="00507759" w:rsidP="002C59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B76AE">
        <w:rPr>
          <w:rFonts w:ascii="Times New Roman" w:hAnsi="Times New Roman" w:cs="Times New Roman"/>
          <w:sz w:val="24"/>
          <w:szCs w:val="24"/>
        </w:rPr>
        <w:t xml:space="preserve">. </w:t>
      </w:r>
      <w:r w:rsidR="008B76AE" w:rsidRPr="00327D01">
        <w:rPr>
          <w:rFonts w:ascii="Times New Roman" w:hAnsi="Times New Roman" w:cs="Times New Roman"/>
          <w:sz w:val="24"/>
          <w:szCs w:val="24"/>
        </w:rPr>
        <w:t>Management; směnárenská činnost</w:t>
      </w:r>
    </w:p>
    <w:p w14:paraId="76E59FAE" w14:textId="2C37149C" w:rsidR="00621600" w:rsidRPr="00327D01" w:rsidRDefault="00507759" w:rsidP="002C59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B76AE">
        <w:rPr>
          <w:rFonts w:ascii="Times New Roman" w:hAnsi="Times New Roman" w:cs="Times New Roman"/>
          <w:sz w:val="24"/>
          <w:szCs w:val="24"/>
        </w:rPr>
        <w:t>.</w:t>
      </w:r>
      <w:r w:rsidR="008B76AE" w:rsidRPr="00327D01">
        <w:rPr>
          <w:rFonts w:ascii="Times New Roman" w:hAnsi="Times New Roman" w:cs="Times New Roman"/>
          <w:sz w:val="24"/>
          <w:szCs w:val="24"/>
        </w:rPr>
        <w:t xml:space="preserve"> Základní ekonomické pojmy; průvodcovská činnost</w:t>
      </w:r>
    </w:p>
    <w:p w14:paraId="4632502B" w14:textId="2358AB3D" w:rsidR="00621600" w:rsidRPr="00327D01" w:rsidRDefault="00507759" w:rsidP="002C59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1600" w:rsidRPr="00327D01">
        <w:rPr>
          <w:rFonts w:ascii="Times New Roman" w:hAnsi="Times New Roman" w:cs="Times New Roman"/>
          <w:sz w:val="24"/>
          <w:szCs w:val="24"/>
        </w:rPr>
        <w:t xml:space="preserve">. Podstata podniku a podnikání ve službách cestovního ruchu; typologie cestovního ruchu </w:t>
      </w:r>
    </w:p>
    <w:p w14:paraId="3E414D28" w14:textId="01257FFA" w:rsidR="00621600" w:rsidRPr="00327D01" w:rsidRDefault="00507759" w:rsidP="002C59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1600" w:rsidRPr="00327D01">
        <w:rPr>
          <w:rFonts w:ascii="Times New Roman" w:hAnsi="Times New Roman" w:cs="Times New Roman"/>
          <w:sz w:val="24"/>
          <w:szCs w:val="24"/>
        </w:rPr>
        <w:t xml:space="preserve">. Personální činnost podniku; lázeňské služby v České republice </w:t>
      </w:r>
    </w:p>
    <w:p w14:paraId="44C37679" w14:textId="4702F44A" w:rsidR="00621600" w:rsidRPr="00327D01" w:rsidRDefault="00507759" w:rsidP="002C59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21600" w:rsidRPr="00327D01">
        <w:rPr>
          <w:rFonts w:ascii="Times New Roman" w:hAnsi="Times New Roman" w:cs="Times New Roman"/>
          <w:sz w:val="24"/>
          <w:szCs w:val="24"/>
        </w:rPr>
        <w:t xml:space="preserve">. Pojišťovací služby; letecký přepravní proces </w:t>
      </w:r>
    </w:p>
    <w:p w14:paraId="62476FAC" w14:textId="7A3152F3" w:rsidR="00621600" w:rsidRPr="00327D01" w:rsidRDefault="00507759" w:rsidP="002C59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21600" w:rsidRPr="00327D01">
        <w:rPr>
          <w:rFonts w:ascii="Times New Roman" w:hAnsi="Times New Roman" w:cs="Times New Roman"/>
          <w:sz w:val="24"/>
          <w:szCs w:val="24"/>
        </w:rPr>
        <w:t xml:space="preserve">. Hospodářská politika státu; vnitrostátní železniční doprava a její využití v cestovním ruchu </w:t>
      </w:r>
    </w:p>
    <w:p w14:paraId="50EAF7BC" w14:textId="24F00EA0" w:rsidR="00327D01" w:rsidRDefault="00507759" w:rsidP="002C59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21600" w:rsidRPr="00327D01">
        <w:rPr>
          <w:rFonts w:ascii="Times New Roman" w:hAnsi="Times New Roman" w:cs="Times New Roman"/>
          <w:sz w:val="24"/>
          <w:szCs w:val="24"/>
        </w:rPr>
        <w:t xml:space="preserve">. Vztah podniků cestovního ruchu k institucím zdravotního a sociálního pojištění; technika </w:t>
      </w:r>
    </w:p>
    <w:p w14:paraId="6BED68B1" w14:textId="3DB44648" w:rsidR="00621600" w:rsidRPr="00327D01" w:rsidRDefault="00327D01" w:rsidP="002C59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77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600" w:rsidRPr="00327D01">
        <w:rPr>
          <w:rFonts w:ascii="Times New Roman" w:hAnsi="Times New Roman" w:cs="Times New Roman"/>
          <w:sz w:val="24"/>
          <w:szCs w:val="24"/>
        </w:rPr>
        <w:t xml:space="preserve">ubytovacích služeb </w:t>
      </w:r>
    </w:p>
    <w:p w14:paraId="70DF2492" w14:textId="4347F18C" w:rsidR="00621600" w:rsidRPr="00327D01" w:rsidRDefault="00507759" w:rsidP="002C59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621600" w:rsidRPr="00327D01">
        <w:rPr>
          <w:rFonts w:ascii="Times New Roman" w:hAnsi="Times New Roman" w:cs="Times New Roman"/>
          <w:sz w:val="24"/>
          <w:szCs w:val="24"/>
        </w:rPr>
        <w:t xml:space="preserve">Financování podniků cestovního ruchu; technika stravovacích služeb </w:t>
      </w:r>
    </w:p>
    <w:p w14:paraId="5C6243AE" w14:textId="3A706715" w:rsidR="00621600" w:rsidRPr="00327D01" w:rsidRDefault="00621600" w:rsidP="002C59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7D01">
        <w:rPr>
          <w:rFonts w:ascii="Times New Roman" w:hAnsi="Times New Roman" w:cs="Times New Roman"/>
          <w:sz w:val="24"/>
          <w:szCs w:val="24"/>
        </w:rPr>
        <w:t>1</w:t>
      </w:r>
      <w:r w:rsidR="00507759">
        <w:rPr>
          <w:rFonts w:ascii="Times New Roman" w:hAnsi="Times New Roman" w:cs="Times New Roman"/>
          <w:sz w:val="24"/>
          <w:szCs w:val="24"/>
        </w:rPr>
        <w:t>2</w:t>
      </w:r>
      <w:r w:rsidRPr="00327D01">
        <w:rPr>
          <w:rFonts w:ascii="Times New Roman" w:hAnsi="Times New Roman" w:cs="Times New Roman"/>
          <w:sz w:val="24"/>
          <w:szCs w:val="24"/>
        </w:rPr>
        <w:t xml:space="preserve">. Daně přímé; etapy průvodcovské akce </w:t>
      </w:r>
    </w:p>
    <w:p w14:paraId="5487EFA8" w14:textId="081143E3" w:rsidR="00621600" w:rsidRPr="00327D01" w:rsidRDefault="00621600" w:rsidP="002C59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7D01">
        <w:rPr>
          <w:rFonts w:ascii="Times New Roman" w:hAnsi="Times New Roman" w:cs="Times New Roman"/>
          <w:sz w:val="24"/>
          <w:szCs w:val="24"/>
        </w:rPr>
        <w:t>1</w:t>
      </w:r>
      <w:r w:rsidR="00507759">
        <w:rPr>
          <w:rFonts w:ascii="Times New Roman" w:hAnsi="Times New Roman" w:cs="Times New Roman"/>
          <w:sz w:val="24"/>
          <w:szCs w:val="24"/>
        </w:rPr>
        <w:t>3</w:t>
      </w:r>
      <w:r w:rsidRPr="00327D01">
        <w:rPr>
          <w:rFonts w:ascii="Times New Roman" w:hAnsi="Times New Roman" w:cs="Times New Roman"/>
          <w:sz w:val="24"/>
          <w:szCs w:val="24"/>
        </w:rPr>
        <w:t xml:space="preserve">. Finanční trh; produkt kompletního cestovního pojištění v cestovním ruchu </w:t>
      </w:r>
    </w:p>
    <w:p w14:paraId="28ED67BA" w14:textId="7E6BA1C9" w:rsidR="00621600" w:rsidRPr="00327D01" w:rsidRDefault="00621600" w:rsidP="002C59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7D01">
        <w:rPr>
          <w:rFonts w:ascii="Times New Roman" w:hAnsi="Times New Roman" w:cs="Times New Roman"/>
          <w:sz w:val="24"/>
          <w:szCs w:val="24"/>
        </w:rPr>
        <w:t>1</w:t>
      </w:r>
      <w:r w:rsidR="00507759">
        <w:rPr>
          <w:rFonts w:ascii="Times New Roman" w:hAnsi="Times New Roman" w:cs="Times New Roman"/>
          <w:sz w:val="24"/>
          <w:szCs w:val="24"/>
        </w:rPr>
        <w:t>4</w:t>
      </w:r>
      <w:r w:rsidRPr="00327D01">
        <w:rPr>
          <w:rFonts w:ascii="Times New Roman" w:hAnsi="Times New Roman" w:cs="Times New Roman"/>
          <w:sz w:val="24"/>
          <w:szCs w:val="24"/>
        </w:rPr>
        <w:t xml:space="preserve">. Cestovní ruch – podstata, funkce, význam v národním hospodářství; pasové služby </w:t>
      </w:r>
    </w:p>
    <w:p w14:paraId="4330B470" w14:textId="3528A5F1" w:rsidR="00621600" w:rsidRPr="00327D01" w:rsidRDefault="00621600" w:rsidP="002C59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7D01">
        <w:rPr>
          <w:rFonts w:ascii="Times New Roman" w:hAnsi="Times New Roman" w:cs="Times New Roman"/>
          <w:sz w:val="24"/>
          <w:szCs w:val="24"/>
        </w:rPr>
        <w:t>1</w:t>
      </w:r>
      <w:r w:rsidR="00507759">
        <w:rPr>
          <w:rFonts w:ascii="Times New Roman" w:hAnsi="Times New Roman" w:cs="Times New Roman"/>
          <w:sz w:val="24"/>
          <w:szCs w:val="24"/>
        </w:rPr>
        <w:t>5</w:t>
      </w:r>
      <w:r w:rsidRPr="00327D01">
        <w:rPr>
          <w:rFonts w:ascii="Times New Roman" w:hAnsi="Times New Roman" w:cs="Times New Roman"/>
          <w:sz w:val="24"/>
          <w:szCs w:val="24"/>
        </w:rPr>
        <w:t xml:space="preserve">. Bankovnictví v České republice; kalkulace při tvorbě produktu v cestovním ruchu </w:t>
      </w:r>
    </w:p>
    <w:p w14:paraId="5FB2DC73" w14:textId="1858E361" w:rsidR="00621600" w:rsidRPr="00327D01" w:rsidRDefault="00621600" w:rsidP="002C59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7D01">
        <w:rPr>
          <w:rFonts w:ascii="Times New Roman" w:hAnsi="Times New Roman" w:cs="Times New Roman"/>
          <w:sz w:val="24"/>
          <w:szCs w:val="24"/>
        </w:rPr>
        <w:t>1</w:t>
      </w:r>
      <w:r w:rsidR="00507759">
        <w:rPr>
          <w:rFonts w:ascii="Times New Roman" w:hAnsi="Times New Roman" w:cs="Times New Roman"/>
          <w:sz w:val="24"/>
          <w:szCs w:val="24"/>
        </w:rPr>
        <w:t>6</w:t>
      </w:r>
      <w:r w:rsidRPr="00327D01">
        <w:rPr>
          <w:rFonts w:ascii="Times New Roman" w:hAnsi="Times New Roman" w:cs="Times New Roman"/>
          <w:sz w:val="24"/>
          <w:szCs w:val="24"/>
        </w:rPr>
        <w:t xml:space="preserve">. Daně nepřímé; </w:t>
      </w:r>
      <w:r w:rsidR="00C54803">
        <w:rPr>
          <w:rFonts w:ascii="Times New Roman" w:hAnsi="Times New Roman" w:cs="Times New Roman"/>
          <w:sz w:val="24"/>
          <w:szCs w:val="24"/>
        </w:rPr>
        <w:t xml:space="preserve">technika </w:t>
      </w:r>
      <w:r w:rsidRPr="00327D01">
        <w:rPr>
          <w:rFonts w:ascii="Times New Roman" w:hAnsi="Times New Roman" w:cs="Times New Roman"/>
          <w:sz w:val="24"/>
          <w:szCs w:val="24"/>
        </w:rPr>
        <w:t xml:space="preserve">lázeňských služeb </w:t>
      </w:r>
    </w:p>
    <w:p w14:paraId="7A4AD317" w14:textId="77777777" w:rsidR="00507759" w:rsidRPr="00327D01" w:rsidRDefault="00621600" w:rsidP="002C59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7D01">
        <w:rPr>
          <w:rFonts w:ascii="Times New Roman" w:hAnsi="Times New Roman" w:cs="Times New Roman"/>
          <w:sz w:val="24"/>
          <w:szCs w:val="24"/>
        </w:rPr>
        <w:t>1</w:t>
      </w:r>
      <w:r w:rsidR="00507759">
        <w:rPr>
          <w:rFonts w:ascii="Times New Roman" w:hAnsi="Times New Roman" w:cs="Times New Roman"/>
          <w:sz w:val="24"/>
          <w:szCs w:val="24"/>
        </w:rPr>
        <w:t>7</w:t>
      </w:r>
      <w:r w:rsidRPr="00327D01">
        <w:rPr>
          <w:rFonts w:ascii="Times New Roman" w:hAnsi="Times New Roman" w:cs="Times New Roman"/>
          <w:sz w:val="24"/>
          <w:szCs w:val="24"/>
        </w:rPr>
        <w:t xml:space="preserve">. </w:t>
      </w:r>
      <w:r w:rsidR="00507759">
        <w:rPr>
          <w:rFonts w:ascii="Times New Roman" w:hAnsi="Times New Roman" w:cs="Times New Roman"/>
          <w:sz w:val="24"/>
          <w:szCs w:val="24"/>
        </w:rPr>
        <w:t>Hospodaření s oběžným majetkem; ubytovací služby ve vztahu k cestovnímu ruchu</w:t>
      </w:r>
    </w:p>
    <w:p w14:paraId="75AF19A6" w14:textId="5D41F905" w:rsidR="00621600" w:rsidRDefault="00507759" w:rsidP="002C59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327D01">
        <w:rPr>
          <w:rFonts w:ascii="Times New Roman" w:hAnsi="Times New Roman" w:cs="Times New Roman"/>
          <w:sz w:val="24"/>
          <w:szCs w:val="24"/>
        </w:rPr>
        <w:t xml:space="preserve">. Orgány řízení a organizace v cestovním ruchu; vízové služby </w:t>
      </w:r>
    </w:p>
    <w:p w14:paraId="00E00C2A" w14:textId="27FB19E1" w:rsidR="00507759" w:rsidRPr="00327D01" w:rsidRDefault="00B104E7" w:rsidP="002C59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77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7759">
        <w:rPr>
          <w:rFonts w:ascii="Times New Roman" w:hAnsi="Times New Roman" w:cs="Times New Roman"/>
          <w:sz w:val="24"/>
          <w:szCs w:val="24"/>
        </w:rPr>
        <w:t xml:space="preserve"> </w:t>
      </w:r>
      <w:r w:rsidR="00507759" w:rsidRPr="00327D01">
        <w:rPr>
          <w:rFonts w:ascii="Times New Roman" w:hAnsi="Times New Roman" w:cs="Times New Roman"/>
          <w:sz w:val="24"/>
          <w:szCs w:val="24"/>
        </w:rPr>
        <w:t xml:space="preserve">Marketing; smlouva o zájezdu </w:t>
      </w:r>
    </w:p>
    <w:p w14:paraId="2E3F49CD" w14:textId="6B7FF2F7" w:rsidR="00507759" w:rsidRDefault="00595BF5" w:rsidP="002C59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07759" w:rsidRPr="00327D01">
        <w:rPr>
          <w:rFonts w:ascii="Times New Roman" w:hAnsi="Times New Roman" w:cs="Times New Roman"/>
          <w:sz w:val="24"/>
          <w:szCs w:val="24"/>
        </w:rPr>
        <w:t xml:space="preserve">. Hospodaření s dlouhodobým majetkem; stravovací služby ve vztahu k cestovnímu ruchu </w:t>
      </w:r>
    </w:p>
    <w:p w14:paraId="4EB7BAA9" w14:textId="77777777" w:rsidR="00507759" w:rsidRDefault="00507759" w:rsidP="002C59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5EB4DB" w14:textId="77777777" w:rsidR="00327D01" w:rsidRDefault="00327D01" w:rsidP="002C59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27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D7"/>
    <w:rsid w:val="001972D7"/>
    <w:rsid w:val="0021144F"/>
    <w:rsid w:val="002C59DD"/>
    <w:rsid w:val="00327D01"/>
    <w:rsid w:val="00485363"/>
    <w:rsid w:val="00507759"/>
    <w:rsid w:val="005214C1"/>
    <w:rsid w:val="00595BF5"/>
    <w:rsid w:val="00621600"/>
    <w:rsid w:val="00786662"/>
    <w:rsid w:val="008B76AE"/>
    <w:rsid w:val="00B104E7"/>
    <w:rsid w:val="00B24E34"/>
    <w:rsid w:val="00C54803"/>
    <w:rsid w:val="00D3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9DF2"/>
  <w15:docId w15:val="{74AE3B85-1B2D-4362-9E36-C66F01DD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C5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Bartošová Pavlína</dc:creator>
  <cp:keywords/>
  <dc:description/>
  <cp:lastModifiedBy>Langrová Alice</cp:lastModifiedBy>
  <cp:revision>4</cp:revision>
  <cp:lastPrinted>2023-09-20T08:57:00Z</cp:lastPrinted>
  <dcterms:created xsi:type="dcterms:W3CDTF">2023-09-22T11:13:00Z</dcterms:created>
  <dcterms:modified xsi:type="dcterms:W3CDTF">2023-09-27T07:11:00Z</dcterms:modified>
</cp:coreProperties>
</file>